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110" w:h="288" w:hRule="exact" w:wrap="none" w:vAnchor="page" w:hAnchor="page" w:x="1401" w:y="22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i/>
          <w:i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WZÓR</w:t>
      </w:r>
    </w:p>
    <w:p>
      <w:pPr>
        <w:pStyle w:val="Style2"/>
        <w:keepNext w:val="0"/>
        <w:keepLines w:val="0"/>
        <w:framePr w:w="9110" w:h="533" w:hRule="exact" w:wrap="none" w:vAnchor="page" w:hAnchor="page" w:x="1401" w:y="27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WNIOSEK O </w:t>
      </w: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WYPŁATĘ </w:t>
      </w: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>DODATKU DLA GOSPODARSTW DOMOWYCH</w:t>
        <w:br/>
        <w:t xml:space="preserve">Z </w:t>
      </w: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TYTUŁU </w:t>
      </w: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WYKORZYSTYWANIA </w:t>
      </w:r>
      <w:r>
        <w:rPr>
          <w:b/>
          <w:bCs/>
          <w:color w:val="231F2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NIEKTÓRYCH ŹRÓDEŁ CIEPŁA</w:t>
      </w:r>
    </w:p>
    <w:p>
      <w:pPr>
        <w:pStyle w:val="Style2"/>
        <w:keepNext w:val="0"/>
        <w:keepLines w:val="0"/>
        <w:framePr w:w="9110" w:h="994" w:hRule="exact" w:wrap="none" w:vAnchor="page" w:hAnchor="page" w:x="1401" w:y="3544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Skrócona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instrukcja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wypełniania:</w:t>
      </w:r>
    </w:p>
    <w:p>
      <w:pPr>
        <w:pStyle w:val="Style2"/>
        <w:keepNext w:val="0"/>
        <w:keepLines w:val="0"/>
        <w:framePr w:w="9110" w:h="994" w:hRule="exact" w:wrap="none" w:vAnchor="page" w:hAnchor="page" w:x="1401" w:y="3544"/>
        <w:widowControl w:val="0"/>
        <w:numPr>
          <w:ilvl w:val="0"/>
          <w:numId w:val="1"/>
        </w:numPr>
        <w:shd w:val="clear" w:color="auto" w:fill="auto"/>
        <w:tabs>
          <w:tab w:pos="346" w:val="left"/>
        </w:tabs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wypełniać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WIELKIMI LITERAMI.</w:t>
      </w:r>
    </w:p>
    <w:p>
      <w:pPr>
        <w:pStyle w:val="Style2"/>
        <w:keepNext w:val="0"/>
        <w:keepLines w:val="0"/>
        <w:framePr w:w="9110" w:h="994" w:hRule="exact" w:wrap="none" w:vAnchor="page" w:hAnchor="page" w:x="1401" w:y="3544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Pola wyboru należy zaznaczać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|~V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lub [X .</w:t>
      </w:r>
    </w:p>
    <w:p>
      <w:pPr>
        <w:pStyle w:val="Style2"/>
        <w:keepNext w:val="0"/>
        <w:keepLines w:val="0"/>
        <w:framePr w:w="9110" w:h="869" w:hRule="exact" w:wrap="none" w:vAnchor="page" w:hAnchor="page" w:x="1401" w:y="4917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ORGAN, DO KTÓREGO JEST SKŁADANY WNIOSEK O WYPŁATĘ DODATKU DLA GOSPODARSTW DOMOWYCH Z TYTUŁU WYKORZYSTYWANIA NIEKTÓRYCH ŹRÓDEŁ CIEPŁA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1)</w:t>
      </w:r>
    </w:p>
    <w:p>
      <w:pPr>
        <w:pStyle w:val="Style9"/>
        <w:keepNext w:val="0"/>
        <w:keepLines w:val="0"/>
        <w:framePr w:w="9110" w:h="490" w:hRule="exact" w:wrap="none" w:vAnchor="page" w:hAnchor="page" w:x="1401" w:y="6544"/>
        <w:widowControl w:val="0"/>
        <w:numPr>
          <w:ilvl w:val="0"/>
          <w:numId w:val="3"/>
        </w:numPr>
        <w:shd w:val="clear" w:color="auto" w:fill="auto"/>
        <w:tabs>
          <w:tab w:pos="29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Dodatek dla gospodarstw domowych wypłaca wójt, burmistrz albo prezydent miasta właściwy ze względu na miejsce zamieszkania osoby fizycznej składającej wniosek o wypłatę tego dodatku.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CZĘŚĆ I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DOTYCZĄCE WNIOSKODAWCY I JEGO GOSPODARSTWA DOMOWEGO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numPr>
          <w:ilvl w:val="0"/>
          <w:numId w:val="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osoby fizycznej składającej wniosek, zwanej dalej „wnioskodawcą”.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WNIOSKODAWCY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01. Imię (imiona)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02.Nazwisko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03. Obywatelstwo</w:t>
      </w:r>
    </w:p>
    <w:p>
      <w:pPr>
        <w:pStyle w:val="Style2"/>
        <w:keepNext w:val="0"/>
        <w:keepLines w:val="0"/>
        <w:framePr w:w="9110" w:h="3600" w:hRule="exact" w:wrap="none" w:vAnchor="page" w:hAnchor="page" w:x="1401" w:y="7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04.Numer PESEL</w:t>
      </w:r>
    </w:p>
    <w:p>
      <w:pPr>
        <w:pStyle w:val="Style2"/>
        <w:keepNext w:val="0"/>
        <w:keepLines w:val="0"/>
        <w:framePr w:wrap="none" w:vAnchor="page" w:hAnchor="page" w:x="1401" w:y="116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05. Seria i numer dokumentu stwierdzającego tożsamość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2)</w:t>
      </w:r>
    </w:p>
    <w:p>
      <w:pPr>
        <w:pStyle w:val="Style9"/>
        <w:keepNext w:val="0"/>
        <w:keepLines w:val="0"/>
        <w:framePr w:wrap="none" w:vAnchor="page" w:hAnchor="page" w:x="1401" w:y="12650"/>
        <w:widowControl w:val="0"/>
        <w:numPr>
          <w:ilvl w:val="0"/>
          <w:numId w:val="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Należy wypełnić w przypadku, gdy osoba nie posiada numeru PESEL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1863090</wp:posOffset>
                </wp:positionV>
                <wp:extent cx="762000" cy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76200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0.pt;margin-top:146.70000000000002pt;width:60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1863090</wp:posOffset>
                </wp:positionV>
                <wp:extent cx="0" cy="286385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8638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0.pt;margin-top:146.70000000000002pt;width:0;height:22.5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1651000</wp:posOffset>
                </wp:positionH>
                <wp:positionV relativeFrom="page">
                  <wp:posOffset>2149475</wp:posOffset>
                </wp:positionV>
                <wp:extent cx="762000" cy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762000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30.pt;margin-top:169.25pt;width:60.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1863090</wp:posOffset>
                </wp:positionV>
                <wp:extent cx="0" cy="286385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8638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0.pt;margin-top:146.70000000000002pt;width:0;height:22.5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1863090</wp:posOffset>
                </wp:positionV>
                <wp:extent cx="478155" cy="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7815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799999999999997pt;margin-top:146.70000000000002pt;width:37.64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1863090</wp:posOffset>
                </wp:positionV>
                <wp:extent cx="0" cy="286385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8638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799999999999997pt;margin-top:146.70000000000002pt;width:0;height:22.5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873760</wp:posOffset>
                </wp:positionH>
                <wp:positionV relativeFrom="page">
                  <wp:posOffset>2149475</wp:posOffset>
                </wp:positionV>
                <wp:extent cx="478155" cy="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478155" cy="0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8.799999999999997pt;margin-top:169.25pt;width:37.64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1863090</wp:posOffset>
                </wp:positionV>
                <wp:extent cx="0" cy="286385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286385"/>
                        </a:xfrm>
                        <a:prstGeom prst="straightConnector1"/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06.45pt;margin-top:146.70000000000002pt;width:0;height:22.55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>
      <w:pPr>
        <w:pStyle w:val="Style13"/>
        <w:keepNext w:val="0"/>
        <w:keepLines w:val="0"/>
        <w:framePr w:w="9322" w:h="682" w:hRule="exact" w:wrap="none" w:vAnchor="page" w:hAnchor="page" w:x="1276" w:y="1523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ADRES MIEJSCA ZAMIESZKANIA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2 3)</w:t>
      </w:r>
      <w:bookmarkEnd w:id="0"/>
    </w:p>
    <w:p>
      <w:pPr>
        <w:pStyle w:val="Style2"/>
        <w:keepNext w:val="0"/>
        <w:keepLines w:val="0"/>
        <w:framePr w:w="9322" w:h="682" w:hRule="exact" w:wrap="none" w:vAnchor="page" w:hAnchor="page" w:x="1276" w:y="15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01. Gmina / dzielnica</w:t>
      </w:r>
    </w:p>
    <w:p>
      <w:pPr>
        <w:pStyle w:val="Style2"/>
        <w:keepNext w:val="0"/>
        <w:keepLines w:val="0"/>
        <w:framePr w:wrap="none" w:vAnchor="page" w:hAnchor="page" w:x="1276" w:y="2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Kod pocztowy</w:t>
      </w:r>
    </w:p>
    <w:tbl>
      <w:tblPr>
        <w:tblOverlap w:val="never"/>
        <w:jc w:val="left"/>
        <w:tblLayout w:type="fixed"/>
      </w:tblPr>
      <w:tblGrid>
        <w:gridCol w:w="379"/>
        <w:gridCol w:w="384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763" w:h="461" w:wrap="none" w:vAnchor="page" w:hAnchor="page" w:x="1372" w:y="2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763" w:h="461" w:wrap="none" w:vAnchor="page" w:hAnchor="page" w:x="1372" w:y="2930"/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379"/>
        <w:gridCol w:w="422"/>
        <w:gridCol w:w="408"/>
      </w:tblGrid>
      <w:tr>
        <w:trPr>
          <w:trHeight w:val="46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10" w:h="461" w:wrap="none" w:vAnchor="page" w:hAnchor="page" w:x="2596" w:y="2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210" w:h="461" w:wrap="none" w:vAnchor="page" w:hAnchor="page" w:x="2596" w:y="293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210" w:h="461" w:wrap="none" w:vAnchor="page" w:hAnchor="page" w:x="2596" w:y="293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framePr w:wrap="none" w:vAnchor="page" w:hAnchor="page" w:x="1276" w:y="36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Miejscowość</w:t>
      </w:r>
    </w:p>
    <w:p>
      <w:pPr>
        <w:pStyle w:val="Style2"/>
        <w:keepNext w:val="0"/>
        <w:keepLines w:val="0"/>
        <w:framePr w:wrap="none" w:vAnchor="page" w:hAnchor="page" w:x="1276" w:y="42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03. Ulica</w:t>
      </w:r>
    </w:p>
    <w:p>
      <w:pPr>
        <w:pStyle w:val="Style2"/>
        <w:keepNext w:val="0"/>
        <w:keepLines w:val="0"/>
        <w:framePr w:wrap="none" w:vAnchor="page" w:hAnchor="page" w:x="1357" w:y="49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04. Nr domu</w:t>
      </w:r>
    </w:p>
    <w:p>
      <w:pPr>
        <w:pStyle w:val="Style2"/>
        <w:keepNext w:val="0"/>
        <w:keepLines w:val="0"/>
        <w:framePr w:wrap="none" w:vAnchor="page" w:hAnchor="page" w:x="1357" w:y="55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06. Nr telefonu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4)</w:t>
      </w:r>
    </w:p>
    <w:p>
      <w:pPr>
        <w:pStyle w:val="Style2"/>
        <w:keepNext w:val="0"/>
        <w:keepLines w:val="0"/>
        <w:framePr w:wrap="none" w:vAnchor="page" w:hAnchor="page" w:x="1276" w:y="4922"/>
        <w:widowControl w:val="0"/>
        <w:shd w:val="clear" w:color="auto" w:fill="auto"/>
        <w:bidi w:val="0"/>
        <w:spacing w:before="0" w:after="0" w:line="240" w:lineRule="auto"/>
        <w:ind w:left="291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05. Nr mieszkania</w:t>
      </w:r>
    </w:p>
    <w:p>
      <w:pPr>
        <w:pStyle w:val="Style2"/>
        <w:keepNext w:val="0"/>
        <w:keepLines w:val="0"/>
        <w:framePr w:wrap="none" w:vAnchor="page" w:hAnchor="page" w:x="1276" w:y="5565"/>
        <w:widowControl w:val="0"/>
        <w:shd w:val="clear" w:color="auto" w:fill="auto"/>
        <w:bidi w:val="0"/>
        <w:spacing w:before="0" w:after="0" w:line="240" w:lineRule="auto"/>
        <w:ind w:left="292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07. Adres poczty elektronicznej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en-US" w:eastAsia="en-US" w:bidi="en-US"/>
        </w:rPr>
        <w:t>4)</w:t>
      </w:r>
    </w:p>
    <w:p>
      <w:pPr>
        <w:pStyle w:val="Style9"/>
        <w:keepNext w:val="0"/>
        <w:keepLines w:val="0"/>
        <w:framePr w:w="9322" w:h="2693" w:hRule="exact" w:wrap="none" w:vAnchor="page" w:hAnchor="page" w:x="1276" w:y="6208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0" w:line="266" w:lineRule="auto"/>
        <w:ind w:left="337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Adresem miejsca zamieszkania jest adres gospodarstwa domowego,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którego głównym źródłem ciepła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jest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źródło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wskazane</w:t>
        <w:br/>
        <w:t>w niniejszym wniosku.</w:t>
      </w:r>
    </w:p>
    <w:p>
      <w:pPr>
        <w:pStyle w:val="Style9"/>
        <w:keepNext w:val="0"/>
        <w:keepLines w:val="0"/>
        <w:framePr w:w="9322" w:h="2693" w:hRule="exact" w:wrap="none" w:vAnchor="page" w:hAnchor="page" w:x="1276" w:y="6208"/>
        <w:widowControl w:val="0"/>
        <w:numPr>
          <w:ilvl w:val="0"/>
          <w:numId w:val="5"/>
        </w:numPr>
        <w:shd w:val="clear" w:color="auto" w:fill="auto"/>
        <w:tabs>
          <w:tab w:pos="368" w:val="left"/>
        </w:tabs>
        <w:bidi w:val="0"/>
        <w:spacing w:before="0" w:after="220" w:line="266" w:lineRule="auto"/>
        <w:ind w:left="337" w:right="0" w:hanging="2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Dane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nieobowiązkowe.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 przypadku podania adresu e-mail zostanie na niego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przesłana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informacja 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wypłacie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dodatku dla</w:t>
        <w:br/>
        <w:t xml:space="preserve">gospodarstw domowych 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wykorzystywania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niektórych źródeł ciepła.</w:t>
      </w:r>
    </w:p>
    <w:p>
      <w:pPr>
        <w:pStyle w:val="Style2"/>
        <w:keepNext w:val="0"/>
        <w:keepLines w:val="0"/>
        <w:framePr w:w="9322" w:h="2693" w:hRule="exact" w:wrap="none" w:vAnchor="page" w:hAnchor="page" w:x="1276" w:y="6208"/>
        <w:widowControl w:val="0"/>
        <w:shd w:val="clear" w:color="auto" w:fill="auto"/>
        <w:bidi w:val="0"/>
        <w:spacing w:before="0" w:after="40" w:line="266" w:lineRule="auto"/>
        <w:ind w:left="77" w:right="134" w:firstLine="0"/>
        <w:jc w:val="both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NUMER RACHUNKU BANKOWEGO ALBO RACHUNKU W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SPÓŁDZIELCZEJ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KASIE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OSZCZĘDNOŚCIOWO-KREDYTOWEJ,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NA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KTÓRY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ZOSTANIE PRZEKAZANA KWOTA</w:t>
        <w:br/>
        <w:t xml:space="preserve">DODATKU DLA GOSPODARSTW DOMOWYCH Z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TYTUŁU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WYKORZYSTYWANIA</w:t>
        <w:br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NIEKTÓRYCH ŹRÓDEŁ CIEPŁA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5)</w:t>
      </w:r>
    </w:p>
    <w:p>
      <w:pPr>
        <w:pStyle w:val="Style2"/>
        <w:keepNext w:val="0"/>
        <w:keepLines w:val="0"/>
        <w:framePr w:w="9322" w:h="2693" w:hRule="exact" w:wrap="none" w:vAnchor="page" w:hAnchor="page" w:x="1276" w:y="6208"/>
        <w:widowControl w:val="0"/>
        <w:shd w:val="clear" w:color="auto" w:fill="auto"/>
        <w:bidi w:val="0"/>
        <w:spacing w:before="0" w:after="0" w:line="266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01. Numer rachunku bankowego albo rachunku w spółdzielczej kasie oszczędnościowo-kredytowej</w:t>
      </w:r>
    </w:p>
    <w:tbl>
      <w:tblPr>
        <w:tblOverlap w:val="never"/>
        <w:jc w:val="left"/>
        <w:tblLayout w:type="fixed"/>
      </w:tblPr>
      <w:tblGrid>
        <w:gridCol w:w="360"/>
        <w:gridCol w:w="355"/>
        <w:gridCol w:w="355"/>
        <w:gridCol w:w="355"/>
        <w:gridCol w:w="350"/>
        <w:gridCol w:w="360"/>
        <w:gridCol w:w="350"/>
        <w:gridCol w:w="355"/>
        <w:gridCol w:w="350"/>
        <w:gridCol w:w="355"/>
        <w:gridCol w:w="355"/>
        <w:gridCol w:w="355"/>
        <w:gridCol w:w="355"/>
        <w:gridCol w:w="350"/>
        <w:gridCol w:w="355"/>
        <w:gridCol w:w="355"/>
        <w:gridCol w:w="350"/>
        <w:gridCol w:w="355"/>
        <w:gridCol w:w="355"/>
        <w:gridCol w:w="355"/>
        <w:gridCol w:w="350"/>
        <w:gridCol w:w="355"/>
        <w:gridCol w:w="355"/>
        <w:gridCol w:w="355"/>
        <w:gridCol w:w="350"/>
        <w:gridCol w:w="370"/>
      </w:tblGrid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9226" w:h="427" w:wrap="none" w:vAnchor="page" w:hAnchor="page" w:x="1372" w:y="887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"/>
        <w:keepNext w:val="0"/>
        <w:keepLines w:val="0"/>
        <w:framePr w:w="9322" w:h="610" w:hRule="exact" w:wrap="none" w:vAnchor="page" w:hAnchor="page" w:x="1276" w:y="9650"/>
        <w:widowControl w:val="0"/>
        <w:shd w:val="clear" w:color="auto" w:fill="auto"/>
        <w:bidi w:val="0"/>
        <w:spacing w:before="0" w:after="0" w:line="269" w:lineRule="auto"/>
        <w:ind w:left="380" w:right="0" w:hanging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02. Imię i nazwisko właściciela rachunku bankowego albo rachunku w spółdzielczej kasie oszczędnościowo-kredytowej</w:t>
      </w:r>
    </w:p>
    <w:p>
      <w:pPr>
        <w:pStyle w:val="Style9"/>
        <w:keepNext w:val="0"/>
        <w:keepLines w:val="0"/>
        <w:framePr w:w="9322" w:h="451" w:hRule="exact" w:wrap="none" w:vAnchor="page" w:hAnchor="page" w:x="1276" w:y="10576"/>
        <w:widowControl w:val="0"/>
        <w:numPr>
          <w:ilvl w:val="0"/>
          <w:numId w:val="5"/>
        </w:numPr>
        <w:shd w:val="clear" w:color="auto" w:fill="auto"/>
        <w:tabs>
          <w:tab w:pos="291" w:val="left"/>
        </w:tabs>
        <w:bidi w:val="0"/>
        <w:spacing w:before="0" w:after="0" w:line="26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>
      <w:pPr>
        <w:pStyle w:val="Style16"/>
        <w:keepNext w:val="0"/>
        <w:keepLines w:val="0"/>
        <w:framePr w:w="9067" w:h="523" w:hRule="exact" w:wrap="none" w:vAnchor="page" w:hAnchor="page" w:x="1276" w:y="11359"/>
        <w:widowControl w:val="0"/>
        <w:shd w:val="clear" w:color="auto" w:fill="auto"/>
        <w:bidi w:val="0"/>
        <w:spacing w:before="0" w:after="0" w:line="264" w:lineRule="auto"/>
        <w:ind w:left="380" w:right="0" w:hanging="38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2. Dane członków gospodarstwa domowego wnioskodawcy. Gospodarstwo domowe wnioskodawcy jest:</w:t>
      </w:r>
    </w:p>
    <w:p>
      <w:pPr>
        <w:pStyle w:val="Style2"/>
        <w:keepNext w:val="0"/>
        <w:keepLines w:val="0"/>
        <w:framePr w:wrap="none" w:vAnchor="page" w:hAnchor="page" w:x="1828" w:y="1212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jednoosobowe</w:t>
      </w:r>
    </w:p>
    <w:p>
      <w:pPr>
        <w:pStyle w:val="Style16"/>
        <w:keepNext w:val="0"/>
        <w:keepLines w:val="0"/>
        <w:framePr w:wrap="none" w:vAnchor="page" w:hAnchor="page" w:x="4189" w:y="12122"/>
        <w:widowControl w:val="0"/>
        <w:shd w:val="clear" w:color="auto" w:fill="auto"/>
        <w:tabs>
          <w:tab w:leader="dot" w:pos="9094" w:val="right"/>
        </w:tabs>
        <w:bidi w:val="0"/>
        <w:spacing w:before="0" w:after="0" w:line="240" w:lineRule="auto"/>
        <w:ind w:left="294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wieloosobowe (liczba osób, z uwzględnieniem wnioskodawcy: </w:t>
        <w:tab/>
        <w:t>)</w:t>
      </w:r>
    </w:p>
    <w:p>
      <w:pPr>
        <w:pStyle w:val="Style16"/>
        <w:keepNext w:val="0"/>
        <w:keepLines w:val="0"/>
        <w:framePr w:w="9110" w:h="1147" w:hRule="exact" w:wrap="none" w:vAnchor="page" w:hAnchor="page" w:x="1348" w:y="1268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Definicja gospodarstwa domowego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: zgodnie z art. 24 ust. 2 ustawy z dnia 15 września 2022 r. o szczególnych 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(gospodarstwo domowe jednoosobowe)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albo osobę fizyczną oraz osoby z nią spokrewnione lub niespokrewnione pozostające w faktycznym związku, wspólnie z nią zamieszkujące i gospodarujące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(gospodarstwo domowe wieloosobowe)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16"/>
        <w:keepNext w:val="0"/>
        <w:keepLines w:val="0"/>
        <w:framePr w:w="9110" w:h="432" w:hRule="exact" w:wrap="none" w:vAnchor="page" w:hAnchor="page" w:x="1348" w:y="1390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Dodatek dla gospodarstw domowych z tytułu wykorzystywania niektórych źródeł ciepła wypłaca się na wniosek jednej z wyżej wymienionych osób.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3"/>
        <w:keepNext w:val="0"/>
        <w:keepLines w:val="0"/>
        <w:framePr w:w="9466" w:h="2544" w:hRule="exact" w:wrap="none" w:vAnchor="page" w:hAnchor="page" w:x="1079" w:y="1517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rPr>
          <w:sz w:val="14"/>
          <w:szCs w:val="14"/>
        </w:rPr>
      </w:pPr>
      <w:bookmarkStart w:id="2" w:name="bookmark2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W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skład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gospodarstwa domowego wnioskodawcy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wchodzą: </w: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6)</w:t>
      </w:r>
      <w:bookmarkEnd w:id="2"/>
    </w:p>
    <w:p>
      <w:pPr>
        <w:pStyle w:val="Style9"/>
        <w:keepNext w:val="0"/>
        <w:keepLines w:val="0"/>
        <w:framePr w:w="9466" w:h="2544" w:hRule="exact" w:wrap="none" w:vAnchor="page" w:hAnchor="page" w:x="1079" w:y="1517"/>
        <w:widowControl w:val="0"/>
        <w:numPr>
          <w:ilvl w:val="0"/>
          <w:numId w:val="5"/>
        </w:numPr>
        <w:shd w:val="clear" w:color="auto" w:fill="auto"/>
        <w:tabs>
          <w:tab w:pos="676" w:val="left"/>
        </w:tabs>
        <w:bidi w:val="0"/>
        <w:spacing w:before="0" w:after="360" w:line="266" w:lineRule="auto"/>
        <w:ind w:left="540" w:right="0" w:hanging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wprowadzić dane wszystkich osób wchodzących w skład gospodarstwa domowego - zgodnie z liczbą wskazaną powyżej. 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Style13"/>
        <w:keepNext w:val="0"/>
        <w:keepLines w:val="0"/>
        <w:framePr w:w="9466" w:h="2544" w:hRule="exact" w:wrap="none" w:vAnchor="page" w:hAnchor="page" w:x="1079" w:y="1517"/>
        <w:widowControl w:val="0"/>
        <w:numPr>
          <w:ilvl w:val="0"/>
          <w:numId w:val="7"/>
        </w:numPr>
        <w:shd w:val="clear" w:color="auto" w:fill="auto"/>
        <w:tabs>
          <w:tab w:pos="698" w:val="left"/>
        </w:tabs>
        <w:bidi w:val="0"/>
        <w:spacing w:before="0" w:after="100" w:line="240" w:lineRule="auto"/>
        <w:ind w:left="0" w:right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OSOBY WCHODZĄCEJ W SKŁAD GOSPODARSTWA DOMOWEGO</w:t>
      </w:r>
      <w:bookmarkEnd w:id="4"/>
    </w:p>
    <w:p>
      <w:pPr>
        <w:pStyle w:val="Style2"/>
        <w:keepNext w:val="0"/>
        <w:keepLines w:val="0"/>
        <w:framePr w:w="9466" w:h="2544" w:hRule="exact" w:wrap="none" w:vAnchor="page" w:hAnchor="page" w:x="1079" w:y="1517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(imiona)</w:t>
      </w:r>
    </w:p>
    <w:p>
      <w:pPr>
        <w:pStyle w:val="Style2"/>
        <w:keepNext w:val="0"/>
        <w:keepLines w:val="0"/>
        <w:framePr w:w="9466" w:h="2544" w:hRule="exact" w:wrap="none" w:vAnchor="page" w:hAnchor="page" w:x="1079" w:y="1517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Nazwisko</w:t>
      </w:r>
    </w:p>
    <w:p>
      <w:pPr>
        <w:pStyle w:val="Style24"/>
        <w:keepNext w:val="0"/>
        <w:keepLines w:val="0"/>
        <w:framePr w:w="9106" w:h="216" w:hRule="exact" w:wrap="none" w:vAnchor="page" w:hAnchor="page" w:x="1434" w:y="44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03.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69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="7939" w:h="254" w:hRule="exact" w:wrap="none" w:vAnchor="page" w:hAnchor="page" w:x="1439" w:y="51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04. Seria i numer dokumentu stwierdzającego tożsamość 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7)</w:t>
      </w:r>
    </w:p>
    <w:p>
      <w:pPr>
        <w:pStyle w:val="Style9"/>
        <w:keepNext w:val="0"/>
        <w:keepLines w:val="0"/>
        <w:framePr w:w="9466" w:h="1627" w:hRule="exact" w:wrap="none" w:vAnchor="page" w:hAnchor="page" w:x="1079" w:y="5751"/>
        <w:widowControl w:val="0"/>
        <w:numPr>
          <w:ilvl w:val="0"/>
          <w:numId w:val="5"/>
        </w:numPr>
        <w:shd w:val="clear" w:color="auto" w:fill="auto"/>
        <w:tabs>
          <w:tab w:pos="631" w:val="left"/>
        </w:tabs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przypadku, gdy osoba nie posiada numeru PESEL.</w:t>
      </w:r>
    </w:p>
    <w:p>
      <w:pPr>
        <w:pStyle w:val="Style13"/>
        <w:keepNext w:val="0"/>
        <w:keepLines w:val="0"/>
        <w:framePr w:w="9466" w:h="1627" w:hRule="exact" w:wrap="none" w:vAnchor="page" w:hAnchor="page" w:x="1079" w:y="5751"/>
        <w:widowControl w:val="0"/>
        <w:numPr>
          <w:ilvl w:val="0"/>
          <w:numId w:val="9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DANE OSOBY WCHODZĄCEJ W SKŁAD GOSPODARSTWA DOMOWEGO</w:t>
      </w:r>
      <w:bookmarkEnd w:id="6"/>
    </w:p>
    <w:p>
      <w:pPr>
        <w:pStyle w:val="Style2"/>
        <w:keepNext w:val="0"/>
        <w:keepLines w:val="0"/>
        <w:framePr w:w="9466" w:h="1627" w:hRule="exact" w:wrap="none" w:vAnchor="page" w:hAnchor="page" w:x="1079" w:y="5751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(imiona)</w:t>
      </w:r>
    </w:p>
    <w:p>
      <w:pPr>
        <w:pStyle w:val="Style2"/>
        <w:keepNext w:val="0"/>
        <w:keepLines w:val="0"/>
        <w:framePr w:w="9466" w:h="1627" w:hRule="exact" w:wrap="none" w:vAnchor="page" w:hAnchor="page" w:x="1079" w:y="5751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Nazwisko</w:t>
      </w:r>
    </w:p>
    <w:p>
      <w:pPr>
        <w:pStyle w:val="Style24"/>
        <w:keepNext w:val="0"/>
        <w:keepLines w:val="0"/>
        <w:framePr w:w="7939" w:h="235" w:hRule="exact" w:wrap="none" w:vAnchor="page" w:hAnchor="page" w:x="1439" w:y="78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03.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807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="7939" w:h="254" w:hRule="exact" w:wrap="none" w:vAnchor="page" w:hAnchor="page" w:x="1439" w:y="8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04. Seria i numer dokumentu stwierdzającego tożsamość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7)</w:t>
      </w:r>
    </w:p>
    <w:p>
      <w:pPr>
        <w:pStyle w:val="Style9"/>
        <w:keepNext w:val="0"/>
        <w:keepLines w:val="0"/>
        <w:framePr w:w="9466" w:h="1680" w:hRule="exact" w:wrap="none" w:vAnchor="page" w:hAnchor="page" w:x="1079" w:y="9183"/>
        <w:widowControl w:val="0"/>
        <w:shd w:val="clear" w:color="auto" w:fill="auto"/>
        <w:bidi w:val="0"/>
        <w:spacing w:before="0" w:after="36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 xml:space="preserve">7)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przypadku, gdy osoba nie posiada numeru PESEL.</w:t>
      </w:r>
    </w:p>
    <w:p>
      <w:pPr>
        <w:pStyle w:val="Style13"/>
        <w:keepNext w:val="0"/>
        <w:keepLines w:val="0"/>
        <w:framePr w:w="9466" w:h="1680" w:hRule="exact" w:wrap="none" w:vAnchor="page" w:hAnchor="page" w:x="1079" w:y="918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3) DANE OSOBY WCHODZĄCEJ W SKŁAD GOSPODARSTWA DOMOWEGO</w:t>
      </w:r>
      <w:bookmarkEnd w:id="8"/>
    </w:p>
    <w:p>
      <w:pPr>
        <w:pStyle w:val="Style2"/>
        <w:keepNext w:val="0"/>
        <w:keepLines w:val="0"/>
        <w:framePr w:w="9466" w:h="1680" w:hRule="exact" w:wrap="none" w:vAnchor="page" w:hAnchor="page" w:x="1079" w:y="9183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(imiona)</w:t>
      </w:r>
    </w:p>
    <w:p>
      <w:pPr>
        <w:pStyle w:val="Style2"/>
        <w:keepNext w:val="0"/>
        <w:keepLines w:val="0"/>
        <w:framePr w:w="9466" w:h="1680" w:hRule="exact" w:wrap="none" w:vAnchor="page" w:hAnchor="page" w:x="1079" w:y="9183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Nazwisko</w:t>
      </w:r>
    </w:p>
    <w:p>
      <w:pPr>
        <w:pStyle w:val="Style24"/>
        <w:keepNext w:val="0"/>
        <w:keepLines w:val="0"/>
        <w:framePr w:w="7939" w:h="235" w:hRule="exact" w:wrap="none" w:vAnchor="page" w:hAnchor="page" w:x="1439" w:y="11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03.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80" w:wrap="none" w:vAnchor="page" w:hAnchor="page" w:x="1458" w:y="1155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="7939" w:h="250" w:hRule="exact" w:wrap="none" w:vAnchor="page" w:hAnchor="page" w:x="1439" w:y="12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04. Seria i numer dokumentu stwierdzającego tożsamość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7)</w:t>
      </w:r>
    </w:p>
    <w:p>
      <w:pPr>
        <w:pStyle w:val="Style9"/>
        <w:keepNext w:val="0"/>
        <w:keepLines w:val="0"/>
        <w:framePr w:w="9466" w:h="2318" w:hRule="exact" w:wrap="none" w:vAnchor="page" w:hAnchor="page" w:x="1079" w:y="12673"/>
        <w:widowControl w:val="0"/>
        <w:shd w:val="clear" w:color="auto" w:fill="auto"/>
        <w:bidi w:val="0"/>
        <w:spacing w:before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 xml:space="preserve">7)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wypełnić w przypadku, gdy osoba nie posiada numeru PESEL.</w:t>
      </w:r>
    </w:p>
    <w:p>
      <w:pPr>
        <w:pStyle w:val="Style13"/>
        <w:keepNext w:val="0"/>
        <w:keepLines w:val="0"/>
        <w:framePr w:w="9466" w:h="2318" w:hRule="exact" w:wrap="none" w:vAnchor="page" w:hAnchor="page" w:x="1079" w:y="12673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4) DANE OSOBY WCHODZĄCEJ W SKŁAD GOSPODARSTWA DOMOWEGO</w:t>
      </w:r>
      <w:bookmarkEnd w:id="10"/>
    </w:p>
    <w:p>
      <w:pPr>
        <w:pStyle w:val="Style2"/>
        <w:keepNext w:val="0"/>
        <w:keepLines w:val="0"/>
        <w:framePr w:w="9466" w:h="2318" w:hRule="exact" w:wrap="none" w:vAnchor="page" w:hAnchor="page" w:x="1079" w:y="12673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Imię (imiona)</w:t>
      </w:r>
    </w:p>
    <w:p>
      <w:pPr>
        <w:pStyle w:val="Style2"/>
        <w:keepNext w:val="0"/>
        <w:keepLines w:val="0"/>
        <w:framePr w:w="9466" w:h="2318" w:hRule="exact" w:wrap="none" w:vAnchor="page" w:hAnchor="page" w:x="1079" w:y="12673"/>
        <w:widowControl w:val="0"/>
        <w:shd w:val="clear" w:color="auto" w:fill="auto"/>
        <w:bidi w:val="0"/>
        <w:spacing w:before="0" w:after="3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Nazwisko</w:t>
      </w:r>
    </w:p>
    <w:p>
      <w:pPr>
        <w:pStyle w:val="Style2"/>
        <w:keepNext w:val="0"/>
        <w:keepLines w:val="0"/>
        <w:framePr w:w="9466" w:h="2318" w:hRule="exact" w:wrap="none" w:vAnchor="page" w:hAnchor="page" w:x="1079" w:y="12673"/>
        <w:widowControl w:val="0"/>
        <w:shd w:val="clear" w:color="auto" w:fill="auto"/>
        <w:bidi w:val="0"/>
        <w:spacing w:before="0" w:after="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 xml:space="preserve">03.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1499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66" w:h="2285" w:hRule="exact" w:wrap="none" w:vAnchor="page" w:hAnchor="page" w:x="1079" w:y="1522"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both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04. Seria i numer dokumentu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stwierdzającego tożsamość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7)</w:t>
      </w:r>
    </w:p>
    <w:p>
      <w:pPr>
        <w:pStyle w:val="Style9"/>
        <w:keepNext w:val="0"/>
        <w:keepLines w:val="0"/>
        <w:framePr w:w="9466" w:h="2285" w:hRule="exact" w:wrap="none" w:vAnchor="page" w:hAnchor="page" w:x="1079" w:y="1522"/>
        <w:widowControl w:val="0"/>
        <w:shd w:val="clear" w:color="auto" w:fill="auto"/>
        <w:bidi w:val="0"/>
        <w:spacing w:before="0" w:after="2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7)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wypełnić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 przypadku, gdy osoba nie posiada numeru PESEL.</w:t>
      </w:r>
    </w:p>
    <w:p>
      <w:pPr>
        <w:pStyle w:val="Style13"/>
        <w:keepNext w:val="0"/>
        <w:keepLines w:val="0"/>
        <w:framePr w:w="9466" w:h="2285" w:hRule="exact" w:wrap="none" w:vAnchor="page" w:hAnchor="page" w:x="1079" w:y="1522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5) DANE OSOBY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WCHODZĄCEJ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SKŁAD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GOSPODARSTWA DOMOWEGO</w:t>
      </w:r>
      <w:bookmarkEnd w:id="12"/>
    </w:p>
    <w:p>
      <w:pPr>
        <w:pStyle w:val="Style2"/>
        <w:keepNext w:val="0"/>
        <w:keepLines w:val="0"/>
        <w:framePr w:w="9466" w:h="2285" w:hRule="exact" w:wrap="none" w:vAnchor="page" w:hAnchor="page" w:x="1079" w:y="1522"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Imię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(imiona)</w:t>
      </w:r>
    </w:p>
    <w:p>
      <w:pPr>
        <w:pStyle w:val="Style2"/>
        <w:keepNext w:val="0"/>
        <w:keepLines w:val="0"/>
        <w:framePr w:w="9466" w:h="2285" w:hRule="exact" w:wrap="none" w:vAnchor="page" w:hAnchor="page" w:x="1079" w:y="1522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02.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Nazwisko</w:t>
      </w:r>
    </w:p>
    <w:p>
      <w:pPr>
        <w:pStyle w:val="Style24"/>
        <w:keepNext w:val="0"/>
        <w:keepLines w:val="0"/>
        <w:framePr w:w="7939" w:h="240" w:hRule="exact" w:wrap="none" w:vAnchor="page" w:hAnchor="page" w:x="1439" w:y="42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en-US" w:eastAsia="en-US" w:bidi="en-US"/>
        </w:rPr>
        <w:t xml:space="preserve">03.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450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="7939" w:h="250" w:hRule="exact" w:wrap="none" w:vAnchor="page" w:hAnchor="page" w:x="1439" w:y="49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04. Seria i numer dokumentu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stwierdzającego tożsamość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7)</w:t>
      </w:r>
    </w:p>
    <w:p>
      <w:pPr>
        <w:pStyle w:val="Style9"/>
        <w:keepNext w:val="0"/>
        <w:keepLines w:val="0"/>
        <w:framePr w:w="9466" w:h="1680" w:hRule="exact" w:wrap="none" w:vAnchor="page" w:hAnchor="page" w:x="1079" w:y="5612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en-US" w:eastAsia="en-US" w:bidi="en-US"/>
        </w:rPr>
        <w:t xml:space="preserve">7)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wypełnić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 przypadku, gdy osoba nie posiada numeru PESEL.</w:t>
      </w:r>
    </w:p>
    <w:p>
      <w:pPr>
        <w:pStyle w:val="Style13"/>
        <w:keepNext w:val="0"/>
        <w:keepLines w:val="0"/>
        <w:framePr w:w="9466" w:h="1680" w:hRule="exact" w:wrap="none" w:vAnchor="page" w:hAnchor="page" w:x="1079" w:y="5612"/>
        <w:widowControl w:val="0"/>
        <w:numPr>
          <w:ilvl w:val="0"/>
          <w:numId w:val="11"/>
        </w:numPr>
        <w:shd w:val="clear" w:color="auto" w:fill="auto"/>
        <w:tabs>
          <w:tab w:pos="728" w:val="left"/>
        </w:tabs>
        <w:bidi w:val="0"/>
        <w:spacing w:before="0" w:after="0" w:line="240" w:lineRule="auto"/>
        <w:ind w:left="0" w:right="0" w:firstLine="360"/>
        <w:jc w:val="both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DANE OSOBY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WCHODZĄCEJ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W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SKŁAD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GOSPODARSTWA DOMOWEGO</w:t>
      </w:r>
      <w:bookmarkEnd w:id="14"/>
    </w:p>
    <w:p>
      <w:pPr>
        <w:pStyle w:val="Style2"/>
        <w:keepNext w:val="0"/>
        <w:keepLines w:val="0"/>
        <w:framePr w:w="9466" w:h="1680" w:hRule="exact" w:wrap="none" w:vAnchor="page" w:hAnchor="page" w:x="1079" w:y="5612"/>
        <w:widowControl w:val="0"/>
        <w:shd w:val="clear" w:color="auto" w:fill="auto"/>
        <w:bidi w:val="0"/>
        <w:spacing w:before="0" w:after="3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01.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Imię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(imiona)</w:t>
      </w:r>
    </w:p>
    <w:p>
      <w:pPr>
        <w:pStyle w:val="Style2"/>
        <w:keepNext w:val="0"/>
        <w:keepLines w:val="0"/>
        <w:framePr w:w="9466" w:h="1680" w:hRule="exact" w:wrap="none" w:vAnchor="page" w:hAnchor="page" w:x="1079" w:y="5612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02. Nazwisko</w:t>
      </w:r>
    </w:p>
    <w:p>
      <w:pPr>
        <w:pStyle w:val="Style24"/>
        <w:keepNext w:val="0"/>
        <w:keepLines w:val="0"/>
        <w:framePr w:w="7939" w:h="240" w:hRule="exact" w:wrap="none" w:vAnchor="page" w:hAnchor="page" w:x="1439" w:y="77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03.Numer PESEL</w:t>
      </w:r>
    </w:p>
    <w:tbl>
      <w:tblPr>
        <w:tblOverlap w:val="never"/>
        <w:jc w:val="left"/>
        <w:tblLayout w:type="fixed"/>
      </w:tblPr>
      <w:tblGrid>
        <w:gridCol w:w="499"/>
        <w:gridCol w:w="480"/>
        <w:gridCol w:w="490"/>
        <w:gridCol w:w="485"/>
        <w:gridCol w:w="490"/>
        <w:gridCol w:w="494"/>
        <w:gridCol w:w="485"/>
        <w:gridCol w:w="490"/>
        <w:gridCol w:w="490"/>
        <w:gridCol w:w="485"/>
        <w:gridCol w:w="49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5386" w:h="475" w:wrap="none" w:vAnchor="page" w:hAnchor="page" w:x="1458" w:y="799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keepNext w:val="0"/>
        <w:keepLines w:val="0"/>
        <w:framePr w:wrap="none" w:vAnchor="page" w:hAnchor="page" w:x="1444" w:y="84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4"/>
          <w:szCs w:val="1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04. Seria i numer dokumentu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stwierdzającego tożsamość </w:t>
      </w: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7)</w:t>
      </w:r>
    </w:p>
    <w:p>
      <w:pPr>
        <w:pStyle w:val="Style9"/>
        <w:keepNext w:val="0"/>
        <w:keepLines w:val="0"/>
        <w:framePr w:w="9466" w:h="2074" w:hRule="exact" w:wrap="none" w:vAnchor="page" w:hAnchor="page" w:x="1079" w:y="9053"/>
        <w:widowControl w:val="0"/>
        <w:numPr>
          <w:ilvl w:val="0"/>
          <w:numId w:val="11"/>
        </w:numPr>
        <w:shd w:val="clear" w:color="auto" w:fill="auto"/>
        <w:tabs>
          <w:tab w:pos="651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Należy wypełnić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w przypadku, gdy osoba nie posiada numeru PESEL.</w:t>
      </w:r>
    </w:p>
    <w:p>
      <w:pPr>
        <w:pStyle w:val="Style13"/>
        <w:keepNext w:val="0"/>
        <w:keepLines w:val="0"/>
        <w:framePr w:w="9466" w:h="2074" w:hRule="exact" w:wrap="none" w:vAnchor="page" w:hAnchor="page" w:x="1079" w:y="9053"/>
        <w:widowControl w:val="0"/>
        <w:shd w:val="clear" w:color="auto" w:fill="auto"/>
        <w:bidi w:val="0"/>
        <w:spacing w:before="0" w:after="80" w:line="266" w:lineRule="auto"/>
        <w:ind w:left="0" w:right="0" w:firstLine="0"/>
        <w:jc w:val="left"/>
        <w:rPr>
          <w:sz w:val="14"/>
          <w:szCs w:val="14"/>
        </w:rPr>
      </w:pPr>
      <w:bookmarkStart w:id="16" w:name="bookmark16"/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3. Informacja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dotycząca źródeł ciepła </w:t>
      </w:r>
      <w:r>
        <w:rPr>
          <w:b w:val="0"/>
          <w:bCs w:val="0"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en-US" w:eastAsia="en-US" w:bidi="en-US"/>
        </w:rPr>
        <w:t>8)</w:t>
      </w:r>
      <w:bookmarkEnd w:id="16"/>
    </w:p>
    <w:p>
      <w:pPr>
        <w:pStyle w:val="Style2"/>
        <w:keepNext w:val="0"/>
        <w:keepLines w:val="0"/>
        <w:framePr w:w="9466" w:h="2074" w:hRule="exact" w:wrap="none" w:vAnchor="page" w:hAnchor="page" w:x="1079" w:y="9053"/>
        <w:widowControl w:val="0"/>
        <w:shd w:val="clear" w:color="auto" w:fill="auto"/>
        <w:bidi w:val="0"/>
        <w:spacing w:before="0" w:after="0" w:line="266" w:lineRule="auto"/>
        <w:ind w:left="36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Głównym źródłem ciepła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gospodarstwa domowego wnioskodawcy jest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zgłoszone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lub wpisane do centralnej ewidencji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emisyjności budynków,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mowa w art. 27a ust. 1 ustawy z dnia 21 listopada 2008 r. o wspieraniu termomodernizacji 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remontów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oraz o centralnej ewidencji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emisyjności budynków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(Dz. U. z 2022 r. poz. 438, 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późn.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zm.), jedno z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następujących źródeł:</w:t>
      </w:r>
    </w:p>
    <w:tbl>
      <w:tblPr>
        <w:tblOverlap w:val="never"/>
        <w:jc w:val="left"/>
        <w:tblLayout w:type="fixed"/>
      </w:tblPr>
      <w:tblGrid>
        <w:gridCol w:w="706"/>
        <w:gridCol w:w="8342"/>
      </w:tblGrid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WYKORZYSTYWANEGO ŹRÓDŁA (należy wybrać jeden rodzaj)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Kocioł na paliwo stałe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9)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Kominek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Koza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Ogrzewacz powietrza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Trzon kuchenny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Piecokuchnia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Piec kaflowy na paliwo stałe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Kocioł gazowy zasilany skroplonym gazem LPG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9), 10)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9048" w:h="4128" w:wrap="none" w:vAnchor="page" w:hAnchor="page" w:x="1458" w:y="113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Kocioł olejowy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9)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9"/>
        <w:keepNext w:val="0"/>
        <w:keepLines w:val="0"/>
        <w:framePr w:w="9466" w:h="979" w:hRule="exact" w:wrap="none" w:vAnchor="page" w:hAnchor="page" w:x="1079" w:y="1527"/>
        <w:widowControl w:val="0"/>
        <w:numPr>
          <w:ilvl w:val="0"/>
          <w:numId w:val="13"/>
        </w:numPr>
        <w:shd w:val="clear" w:color="auto" w:fill="auto"/>
        <w:tabs>
          <w:tab w:pos="596" w:val="left"/>
        </w:tabs>
        <w:bidi w:val="0"/>
        <w:spacing w:before="0" w:after="0" w:line="266" w:lineRule="auto"/>
        <w:ind w:left="540" w:right="0" w:hanging="1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Dotyczy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wyłącznie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wnioskodawców, których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gospodarstwo domowe wykorzystuje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urządzenia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grzewcze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określone wyżej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jako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główne źródło ciepła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oraz pod warunkiem,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że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źródło ciepła zostało zgłoszone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lub wpisane do centralnej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ewidencji emisyjności budynków do dnia 11 sierpnia 2022 r., albo po tym dniu - w przypadku głównych źródeł ogrzewania zgłoszonych lub wpisanych po raz pierwszy do centralnej ewidencji emisyjności budynków.</w:t>
      </w:r>
    </w:p>
    <w:tbl>
      <w:tblPr>
        <w:tblOverlap w:val="never"/>
        <w:jc w:val="left"/>
        <w:tblLayout w:type="fixed"/>
      </w:tblPr>
      <w:tblGrid>
        <w:gridCol w:w="504"/>
        <w:gridCol w:w="8256"/>
      </w:tblGrid>
      <w:tr>
        <w:trPr>
          <w:trHeight w:val="312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RODZAJ WYKORZYSTYWANEGO PALIWA (należy wybrać jeden rodzaj)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Pelet drzewny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Drewno kawałkowe</w:t>
            </w:r>
          </w:p>
        </w:tc>
      </w:tr>
      <w:tr>
        <w:trPr>
          <w:trHeight w:val="5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 rodzaj biomasy:</w:t>
            </w:r>
          </w:p>
        </w:tc>
      </w:tr>
      <w:tr>
        <w:trPr>
          <w:trHeight w:val="1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8760" w:h="2774" w:wrap="none" w:vAnchor="page" w:hAnchor="page" w:x="1454" w:y="2708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60" w:h="2774" w:wrap="none" w:vAnchor="page" w:hAnchor="page" w:x="1454" w:y="270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Gaz skroplony LPG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9 10)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□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8"/>
              <w:keepNext w:val="0"/>
              <w:keepLines w:val="0"/>
              <w:framePr w:w="8760" w:h="2774" w:wrap="none" w:vAnchor="page" w:hAnchor="page" w:x="1454" w:y="27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Olej opałowy</w:t>
            </w:r>
          </w:p>
        </w:tc>
      </w:tr>
    </w:tbl>
    <w:p>
      <w:pPr>
        <w:pStyle w:val="Style16"/>
        <w:keepNext w:val="0"/>
        <w:keepLines w:val="0"/>
        <w:framePr w:w="9110" w:h="1162" w:hRule="exact" w:wrap="none" w:vAnchor="page" w:hAnchor="page" w:x="1434" w:y="5689"/>
        <w:widowControl w:val="0"/>
        <w:shd w:val="clear" w:color="auto" w:fill="auto"/>
        <w:bidi w:val="0"/>
        <w:spacing w:before="0" w:after="0"/>
        <w:ind w:right="0"/>
        <w:jc w:val="both"/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9)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Należy zaznaczyć także w przypadku gdy ogrzewanie budynku realizowane jest przez lokalną sieć ciepłowniczą, obsługiwaną z kotła zasilanego peletem drzewnym, drewnem kawałkowym albo innym rodzajem biomasy albo z kotła gazowego zasilanego skroplonym gazem LPG albo kotła na olej opałowy. 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Style16"/>
        <w:keepNext w:val="0"/>
        <w:keepLines w:val="0"/>
        <w:framePr w:w="9110" w:h="946" w:hRule="exact" w:wrap="none" w:vAnchor="page" w:hAnchor="page" w:x="1434" w:y="6898"/>
        <w:widowControl w:val="0"/>
        <w:shd w:val="clear" w:color="auto" w:fill="auto"/>
        <w:bidi w:val="0"/>
        <w:spacing w:before="0" w:after="0" w:line="286" w:lineRule="auto"/>
        <w:ind w:right="0"/>
        <w:jc w:val="both"/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 xml:space="preserve">10)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 gaz skroplony LPG rozumie się mieszaninę gazów: propanu i butanu. Możliwość uzyskania dodatku dla gazu skroplonego obejmuje wyłącznie gaz ze zbiornika gazu skroplonego LPG używanego dla celów grzewczych w kotle gazowym zasilanym tym gazem. Dodatkiem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nie są objęte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w szczególności: gaz ziemny dystrybuowany siecią gazową (tzw. gaz sieciowy) oraz gaz LPG z tzw. butli gazowej.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ge">
                  <wp:posOffset>5703570</wp:posOffset>
                </wp:positionV>
                <wp:extent cx="1383665" cy="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383665" cy="0"/>
                        </a:xfrm>
                        <a:prstGeom prst="straightConnector1"/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950000000000003pt;margin-top:449.10000000000002pt;width:108.95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2985770</wp:posOffset>
                </wp:positionH>
                <wp:positionV relativeFrom="page">
                  <wp:posOffset>5703570</wp:posOffset>
                </wp:positionV>
                <wp:extent cx="1615440" cy="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615440" cy="0"/>
                        </a:xfrm>
                        <a:prstGeom prst="straightConnector1"/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5.09999999999999pt;margin-top:449.10000000000002pt;width:127.2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4963795</wp:posOffset>
                </wp:positionH>
                <wp:positionV relativeFrom="page">
                  <wp:posOffset>5703570</wp:posOffset>
                </wp:positionV>
                <wp:extent cx="1661160" cy="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1661160" cy="0"/>
                        </a:xfrm>
                        <a:prstGeom prst="straightConnector1"/>
                        <a:ln w="12065">
                          <a:solidFill/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85000000000002pt;margin-top:449.10000000000002pt;width:130.80000000000001pt;height:0;z-index:-251658240;mso-position-horizontal-relative:page;mso-position-vertical-relative:page">
                <v:stroke weight="0.95000000000000007pt" endcap="round" dashstyle="1 1"/>
              </v:shape>
            </w:pict>
          </mc:Fallback>
        </mc:AlternateContent>
      </w:r>
    </w:p>
    <w:p>
      <w:pPr>
        <w:pStyle w:val="Style2"/>
        <w:keepNext w:val="0"/>
        <w:keepLines w:val="0"/>
        <w:framePr w:w="9538" w:h="758" w:hRule="exact" w:wrap="none" w:vAnchor="page" w:hAnchor="page" w:x="1146" w:y="1567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CZĘŚĆ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II</w:t>
      </w:r>
    </w:p>
    <w:p>
      <w:pPr>
        <w:pStyle w:val="Style2"/>
        <w:keepNext w:val="0"/>
        <w:keepLines w:val="0"/>
        <w:framePr w:w="9538" w:h="758" w:hRule="exact" w:wrap="none" w:vAnchor="page" w:hAnchor="page" w:x="1146" w:y="1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OŚWIADCZENIA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I PODPIS WNIOSKODAWCY</w:t>
      </w:r>
    </w:p>
    <w:p>
      <w:pPr>
        <w:pStyle w:val="Style13"/>
        <w:keepNext w:val="0"/>
        <w:keepLines w:val="0"/>
        <w:framePr w:w="9538" w:h="5328" w:hRule="exact" w:wrap="none" w:vAnchor="page" w:hAnchor="page" w:x="1146" w:y="2719"/>
        <w:widowControl w:val="0"/>
        <w:shd w:val="clear" w:color="auto" w:fill="auto"/>
        <w:bidi w:val="0"/>
        <w:spacing w:before="0" w:after="380" w:line="266" w:lineRule="auto"/>
        <w:ind w:left="0" w:right="0" w:firstLine="0"/>
        <w:jc w:val="center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OŚWIADCZENIA</w:t>
      </w:r>
      <w:bookmarkEnd w:id="18"/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Oświadczam, że: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numPr>
          <w:ilvl w:val="0"/>
          <w:numId w:val="15"/>
        </w:numPr>
        <w:shd w:val="clear" w:color="auto" w:fill="auto"/>
        <w:tabs>
          <w:tab w:pos="466" w:val="left"/>
        </w:tabs>
        <w:bidi w:val="0"/>
        <w:spacing w:before="0" w:after="100" w:line="26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osoby wymienione w części I w pkt 2 wniosku są członkami mojego gospodarstwa domowego,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numPr>
          <w:ilvl w:val="0"/>
          <w:numId w:val="15"/>
        </w:numPr>
        <w:shd w:val="clear" w:color="auto" w:fill="auto"/>
        <w:tabs>
          <w:tab w:pos="466" w:val="left"/>
        </w:tabs>
        <w:bidi w:val="0"/>
        <w:spacing w:before="0" w:after="40" w:line="266" w:lineRule="auto"/>
        <w:ind w:left="4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gospodarstwo domowe nie skorzystało z dodatku węglowego, o którym mowa w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 ust. 1 ustawy z dnia 5 sierpnia 2022 r. o dodatku węglowym (Dz. U. poz. 1692, z późn. zm.) ani nie został złożony wniosek o wypłatę tego dodatku,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numPr>
          <w:ilvl w:val="0"/>
          <w:numId w:val="15"/>
        </w:numPr>
        <w:shd w:val="clear" w:color="auto" w:fill="auto"/>
        <w:tabs>
          <w:tab w:pos="466" w:val="left"/>
        </w:tabs>
        <w:bidi w:val="0"/>
        <w:spacing w:before="0" w:after="40" w:line="266" w:lineRule="auto"/>
        <w:ind w:left="440" w:right="0" w:hanging="2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gospodarstwo domowe nie zakupiło paliwa stałego, po cenie nie wyższej niż 996,60 zł brutto za tonę od przedsiębiorcy, któremu przysługiwała z tego tytułu rekompensata na podstawie ustawy z dnia 23 czerwca 2022 r. o szczególnych rozwiązaniach służących ochronie odbiorców niektórych paliw stałych w związku z sytuacją na rynku tych paliw (Dz. U. poz. 1477, z późn. zm.).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numPr>
          <w:ilvl w:val="0"/>
          <w:numId w:val="15"/>
        </w:numPr>
        <w:shd w:val="clear" w:color="auto" w:fill="auto"/>
        <w:tabs>
          <w:tab w:pos="466" w:val="left"/>
        </w:tabs>
        <w:bidi w:val="0"/>
        <w:spacing w:before="0" w:after="820" w:line="266" w:lineRule="auto"/>
        <w:ind w:left="0" w:right="0" w:firstLine="1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wszystkie podane we wniosku dane są zgodne z prawdą i aktualne.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shd w:val="clear" w:color="auto" w:fill="auto"/>
        <w:bidi w:val="0"/>
        <w:spacing w:before="0" w:after="40" w:line="266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Jestem świadoma/świadomy odpowiedzialności karnej za złożenie fałszywego oświadczenia</w:t>
      </w:r>
    </w:p>
    <w:p>
      <w:pPr>
        <w:pStyle w:val="Style2"/>
        <w:keepNext w:val="0"/>
        <w:keepLines w:val="0"/>
        <w:framePr w:w="9538" w:h="5328" w:hRule="exact" w:wrap="none" w:vAnchor="page" w:hAnchor="page" w:x="1146" w:y="2719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wynikającej z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art.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233 § 6 ustawy z dnia 6 czerwca 1997 r. - Kodeks karny.</w:t>
      </w:r>
    </w:p>
    <w:p>
      <w:pPr>
        <w:pStyle w:val="Style2"/>
        <w:keepNext w:val="0"/>
        <w:keepLines w:val="0"/>
        <w:framePr w:wrap="none" w:vAnchor="page" w:hAnchor="page" w:x="1156" w:y="9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(miejscowość)</w:t>
      </w:r>
    </w:p>
    <w:p>
      <w:pPr>
        <w:pStyle w:val="Style2"/>
        <w:keepNext w:val="0"/>
        <w:keepLines w:val="0"/>
        <w:framePr w:w="1853" w:h="326" w:hRule="exact" w:wrap="none" w:vAnchor="page" w:hAnchor="page" w:x="4717" w:y="9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(data: dd/mm/rrrr)</w:t>
      </w:r>
    </w:p>
    <w:p>
      <w:pPr>
        <w:pStyle w:val="Style2"/>
        <w:keepNext w:val="0"/>
        <w:keepLines w:val="0"/>
        <w:framePr w:w="2232" w:h="326" w:hRule="exact" w:wrap="none" w:vAnchor="page" w:hAnchor="page" w:x="7962" w:y="9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(podpis wnioskodawcy)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2"/>
      <w:numFmt w:val="decimal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6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8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Nagłówek #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7">
    <w:name w:val="Stopka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25">
    <w:name w:val="Podpis tabeli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29">
    <w:name w:val="Inne_"/>
    <w:basedOn w:val="DefaultParagraphFont"/>
    <w:link w:val="Styl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320" w:line="264" w:lineRule="auto"/>
      <w:ind w:left="130" w:hanging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Nagłówek #1"/>
    <w:basedOn w:val="Normal"/>
    <w:link w:val="CharStyle14"/>
    <w:pPr>
      <w:widowControl w:val="0"/>
      <w:shd w:val="clear" w:color="auto" w:fill="auto"/>
      <w:ind w:firstLine="3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6">
    <w:name w:val="Stopka"/>
    <w:basedOn w:val="Normal"/>
    <w:link w:val="CharStyle17"/>
    <w:pPr>
      <w:widowControl w:val="0"/>
      <w:shd w:val="clear" w:color="auto" w:fill="auto"/>
      <w:spacing w:line="266" w:lineRule="auto"/>
      <w:ind w:left="540" w:hanging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4">
    <w:name w:val="Podpis tabeli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8">
    <w:name w:val="Inne"/>
    <w:basedOn w:val="Normal"/>
    <w:link w:val="CharStyle29"/>
    <w:pPr>
      <w:widowControl w:val="0"/>
      <w:shd w:val="clear" w:color="auto" w:fill="auto"/>
      <w:spacing w:after="2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ROZPORZĄDZENIE MINISTRA KLIMATU I ŚRODOWISKA z dnia 20 września 2022 r. w sprawie wzoru wniosku o wypłatę dodatku dla gospodarstw domowych z tytułu wykorzystywania niektórych źródeł ciepła</dc:title>
  <dc:subject/>
  <dc:creator>RCL</dc:creator>
  <cp:keywords/>
</cp:coreProperties>
</file>